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233207E5" w14:textId="3C3A8FF2" w:rsidR="00622261" w:rsidRPr="00450F86" w:rsidRDefault="00622261" w:rsidP="00D2702A">
      <w:pPr>
        <w:pStyle w:val="FyrirsgnFMEbaratitill"/>
        <w:rPr>
          <w:lang w:val="is-IS"/>
        </w:rPr>
      </w:pPr>
      <w:r w:rsidRPr="00450F86">
        <w:rPr>
          <w:lang w:val="is-IS"/>
        </w:rPr>
        <w:t xml:space="preserve">Eyðublað vegna umsagnar um drög að reglum </w:t>
      </w:r>
      <w:r w:rsidR="009235C5">
        <w:rPr>
          <w:lang w:val="is-IS"/>
        </w:rPr>
        <w:t>um markaðsáhættu fjármálafyrirtækja</w:t>
      </w:r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3F78FE73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</w:t>
      </w:r>
      <w:r w:rsidRPr="007C391A">
        <w:rPr>
          <w:rFonts w:ascii="Calibri" w:hAnsi="Calibri"/>
        </w:rPr>
        <w:t>:</w:t>
      </w:r>
      <w:r w:rsidRPr="007C391A">
        <w:t xml:space="preserve"> </w:t>
      </w:r>
      <w:r w:rsidR="009235C5" w:rsidRPr="007C391A">
        <w:t>1</w:t>
      </w:r>
      <w:r w:rsidR="00450F86" w:rsidRPr="007C391A">
        <w:t xml:space="preserve">9. </w:t>
      </w:r>
      <w:r w:rsidR="009235C5" w:rsidRPr="007C391A">
        <w:t>desember</w:t>
      </w:r>
      <w:r w:rsidR="00450F86" w:rsidRPr="007C391A">
        <w:t xml:space="preserve"> 2023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7266A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B2B6F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5213CC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7EB7F60" w14:textId="02F063BE" w:rsidR="00622261" w:rsidRPr="00FB7237" w:rsidRDefault="00622261" w:rsidP="00D2702A">
      <w:pPr>
        <w:pStyle w:val="1Meginml"/>
      </w:pPr>
      <w:r w:rsidRPr="00FB7237">
        <w:t xml:space="preserve">Númer í tilvísunardálki hér að ofan vísa til ákvæða í umræðuskjali </w:t>
      </w:r>
      <w:r w:rsidR="007C391A">
        <w:t>nr</w:t>
      </w:r>
      <w:r w:rsidR="007C391A" w:rsidRPr="007C391A">
        <w:t>. 19</w:t>
      </w:r>
      <w:r w:rsidRPr="007C391A">
        <w:t>/202</w:t>
      </w:r>
      <w:r w:rsidR="00450F86" w:rsidRPr="007C391A">
        <w:t>3</w:t>
      </w:r>
      <w:r w:rsidRPr="007C391A">
        <w:t xml:space="preserve"> vegna</w:t>
      </w:r>
      <w:r w:rsidRPr="00450F86">
        <w:t xml:space="preserve"> umsagnar um drög að reglum um</w:t>
      </w:r>
      <w:r w:rsidR="00450F86" w:rsidRPr="00450F86">
        <w:t xml:space="preserve"> </w:t>
      </w:r>
      <w:r w:rsidR="009235C5">
        <w:t xml:space="preserve">markaðsáhættu fjármálafyrirtækja. </w:t>
      </w:r>
      <w:r w:rsidR="00450F86">
        <w:t xml:space="preserve"> 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</w:t>
      </w:r>
      <w:proofErr w:type="spellStart"/>
      <w:r w:rsidR="00E7667F">
        <w:t>útfyllt</w:t>
      </w:r>
      <w:proofErr w:type="spellEnd"/>
      <w:r w:rsidR="00E7667F">
        <w:t xml:space="preserve">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@sedlabanki.is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4A88" w14:textId="77777777" w:rsidR="00450F86" w:rsidRDefault="00450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871C" w14:textId="77777777" w:rsidR="00450F86" w:rsidRDefault="00450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7964" w14:textId="77777777" w:rsidR="00450F86" w:rsidRDefault="00450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779F" w14:textId="77777777" w:rsidR="00450F86" w:rsidRDefault="00450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025">
    <w:abstractNumId w:val="8"/>
  </w:num>
  <w:num w:numId="2" w16cid:durableId="170150314">
    <w:abstractNumId w:val="13"/>
  </w:num>
  <w:num w:numId="3" w16cid:durableId="2132362690">
    <w:abstractNumId w:val="12"/>
  </w:num>
  <w:num w:numId="4" w16cid:durableId="1696734904">
    <w:abstractNumId w:val="10"/>
  </w:num>
  <w:num w:numId="5" w16cid:durableId="326060039">
    <w:abstractNumId w:val="3"/>
  </w:num>
  <w:num w:numId="6" w16cid:durableId="753283270">
    <w:abstractNumId w:val="14"/>
  </w:num>
  <w:num w:numId="7" w16cid:durableId="1892182967">
    <w:abstractNumId w:val="15"/>
  </w:num>
  <w:num w:numId="8" w16cid:durableId="939803291">
    <w:abstractNumId w:val="16"/>
  </w:num>
  <w:num w:numId="9" w16cid:durableId="2083914172">
    <w:abstractNumId w:val="17"/>
  </w:num>
  <w:num w:numId="10" w16cid:durableId="1562329224">
    <w:abstractNumId w:val="1"/>
  </w:num>
  <w:num w:numId="11" w16cid:durableId="1829437738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2759506">
    <w:abstractNumId w:val="23"/>
  </w:num>
  <w:num w:numId="13" w16cid:durableId="1860124568">
    <w:abstractNumId w:val="11"/>
  </w:num>
  <w:num w:numId="14" w16cid:durableId="550001350">
    <w:abstractNumId w:val="1"/>
  </w:num>
  <w:num w:numId="15" w16cid:durableId="1954244882">
    <w:abstractNumId w:val="1"/>
  </w:num>
  <w:num w:numId="16" w16cid:durableId="1114710568">
    <w:abstractNumId w:val="7"/>
  </w:num>
  <w:num w:numId="17" w16cid:durableId="982975499">
    <w:abstractNumId w:val="2"/>
  </w:num>
  <w:num w:numId="18" w16cid:durableId="2093424504">
    <w:abstractNumId w:val="6"/>
  </w:num>
  <w:num w:numId="19" w16cid:durableId="351541348">
    <w:abstractNumId w:val="18"/>
  </w:num>
  <w:num w:numId="20" w16cid:durableId="1485854841">
    <w:abstractNumId w:val="21"/>
  </w:num>
  <w:num w:numId="21" w16cid:durableId="1989822585">
    <w:abstractNumId w:val="1"/>
  </w:num>
  <w:num w:numId="22" w16cid:durableId="1506280893">
    <w:abstractNumId w:val="1"/>
  </w:num>
  <w:num w:numId="23" w16cid:durableId="1347488962">
    <w:abstractNumId w:val="1"/>
  </w:num>
  <w:num w:numId="24" w16cid:durableId="672537834">
    <w:abstractNumId w:val="9"/>
  </w:num>
  <w:num w:numId="25" w16cid:durableId="1501311233">
    <w:abstractNumId w:val="1"/>
  </w:num>
  <w:num w:numId="26" w16cid:durableId="676462788">
    <w:abstractNumId w:val="1"/>
  </w:num>
  <w:num w:numId="27" w16cid:durableId="1814322450">
    <w:abstractNumId w:val="1"/>
  </w:num>
  <w:num w:numId="28" w16cid:durableId="702947379">
    <w:abstractNumId w:val="1"/>
  </w:num>
  <w:num w:numId="29" w16cid:durableId="1831212823">
    <w:abstractNumId w:val="1"/>
  </w:num>
  <w:num w:numId="30" w16cid:durableId="1976525367">
    <w:abstractNumId w:val="1"/>
  </w:num>
  <w:num w:numId="31" w16cid:durableId="1646855938">
    <w:abstractNumId w:val="1"/>
  </w:num>
  <w:num w:numId="32" w16cid:durableId="1478185375">
    <w:abstractNumId w:val="19"/>
  </w:num>
  <w:num w:numId="33" w16cid:durableId="648897590">
    <w:abstractNumId w:val="1"/>
  </w:num>
  <w:num w:numId="34" w16cid:durableId="325867335">
    <w:abstractNumId w:val="1"/>
  </w:num>
  <w:num w:numId="35" w16cid:durableId="1318993394">
    <w:abstractNumId w:val="22"/>
  </w:num>
  <w:num w:numId="36" w16cid:durableId="42756407">
    <w:abstractNumId w:val="0"/>
  </w:num>
  <w:num w:numId="37" w16cid:durableId="1090660542">
    <w:abstractNumId w:val="1"/>
  </w:num>
  <w:num w:numId="38" w16cid:durableId="922683216">
    <w:abstractNumId w:val="5"/>
  </w:num>
  <w:num w:numId="39" w16cid:durableId="53674072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09407595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15133405">
    <w:abstractNumId w:val="1"/>
  </w:num>
  <w:num w:numId="42" w16cid:durableId="783187022">
    <w:abstractNumId w:val="1"/>
  </w:num>
  <w:num w:numId="43" w16cid:durableId="2020112538">
    <w:abstractNumId w:val="4"/>
  </w:num>
  <w:num w:numId="44" w16cid:durableId="439110658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12013003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178754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nlDIZaf90LSaSW069MYIU2uvo/W81rG56oV+kMRZD71nA6XU8DcFQZR5ltcb+kLsRJ4NxuztQ6ztp7v3I9Cd3A==" w:salt="xDCC1pHzmS+NB4M3e7sNog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0F86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C391A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35C5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2AE4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088D8-C738-4F9A-8ACF-CD2E8660E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Kristjana Jónsdóttir</cp:lastModifiedBy>
  <cp:revision>12</cp:revision>
  <cp:lastPrinted>2019-11-13T14:29:00Z</cp:lastPrinted>
  <dcterms:created xsi:type="dcterms:W3CDTF">2021-04-28T10:20:00Z</dcterms:created>
  <dcterms:modified xsi:type="dcterms:W3CDTF">2023-12-12T15:38:00Z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Umsagnareyðublað_drög að reglum um markaðsáhættu fjármálafyrirtækja.docx</vt:lpwstr>
  </property>
  <property fmtid="{D5CDD505-2E9C-101B-9397-08002B2CF9AE}" pid="5" name="One_Number">
    <vt:lpwstr>2312053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Kristjana Jónsdóttir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0.2</vt:lpwstr>
  </property>
</Properties>
</file>